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style0"/>
        <w:spacing w:after="0" w:before="0" w:line="100" w:lineRule="atLeast"/>
        <w:jc w:val="center"/>
      </w:pPr>
      <w:r>
        <w:rPr>
          <w:rFonts w:ascii="Arial ce" w:cs="Calibri" w:eastAsia="Times New Roman" w:hAnsi="Arial ce"/>
          <w:b/>
          <w:bCs/>
          <w:color w:val="000000"/>
          <w:sz w:val="32"/>
          <w:szCs w:val="32"/>
        </w:rPr>
        <w:t>I Ogólnopolski Turniej Tańców Polskich “Dobczyce 2012”</w:t>
      </w:r>
    </w:p>
    <w:p>
      <w:pPr>
        <w:pStyle w:val="style0"/>
        <w:spacing w:after="0" w:before="0" w:line="100" w:lineRule="atLeast"/>
        <w:jc w:val="center"/>
      </w:pPr>
      <w:r>
        <w:rPr>
          <w:rFonts w:ascii="Arial ce" w:cs="Calibri" w:eastAsia="Times New Roman" w:hAnsi="Arial ce"/>
          <w:b/>
          <w:bCs/>
          <w:color w:val="000000"/>
          <w:sz w:val="24"/>
          <w:szCs w:val="24"/>
        </w:rPr>
        <w:t>Dobczyce, 22-23 września 2012 r.</w:t>
      </w:r>
    </w:p>
    <w:p>
      <w:pPr>
        <w:pStyle w:val="style0"/>
        <w:spacing w:after="0" w:before="0" w:line="100" w:lineRule="atLeast"/>
      </w:pPr>
      <w:r>
        <w:rPr>
          <w:rFonts w:ascii="Arial ce" w:cs="Calibri" w:eastAsia="Times New Roman" w:hAnsi="Arial ce"/>
          <w:color w:val="000000"/>
          <w:sz w:val="28"/>
          <w:szCs w:val="28"/>
        </w:rPr>
      </w:r>
    </w:p>
    <w:p>
      <w:pPr>
        <w:pStyle w:val="style0"/>
        <w:spacing w:after="0" w:before="0" w:line="100" w:lineRule="atLeast"/>
        <w:jc w:val="center"/>
      </w:pPr>
      <w:r>
        <w:rPr>
          <w:rFonts w:ascii="Arial ce" w:cs="Calibri" w:eastAsia="Times New Roman" w:hAnsi="Arial ce"/>
          <w:color w:val="000000"/>
          <w:sz w:val="28"/>
          <w:szCs w:val="28"/>
        </w:rPr>
        <w:t>PROGRAM</w:t>
      </w:r>
    </w:p>
    <w:p>
      <w:pPr>
        <w:pStyle w:val="style0"/>
        <w:spacing w:after="0" w:before="0" w:line="100" w:lineRule="atLeast"/>
      </w:pPr>
      <w:r>
        <w:rPr>
          <w:rFonts w:ascii="Arial ce" w:cs="Calibri" w:eastAsia="Times New Roman" w:hAnsi="Arial ce"/>
          <w:color w:val="000000"/>
          <w:sz w:val="20"/>
          <w:szCs w:val="20"/>
        </w:rPr>
        <w:br/>
      </w:r>
      <w:r>
        <w:rPr>
          <w:rFonts w:ascii="Arial ce" w:cs="Calibri" w:eastAsia="Times New Roman" w:hAnsi="Arial ce"/>
          <w:color w:val="000000"/>
        </w:rPr>
        <w:t>21.09.2012 (piątek)</w:t>
        <w:br/>
        <w:t xml:space="preserve">16:00 - 20:00 </w:t>
        <w:tab/>
        <w:tab/>
        <w:t xml:space="preserve">przyjazd i zakwaterowanie uczestników w Centrum Szkoleniowym </w:t>
      </w:r>
    </w:p>
    <w:p>
      <w:pPr>
        <w:pStyle w:val="style0"/>
        <w:spacing w:after="0" w:before="0" w:line="100" w:lineRule="atLeast"/>
        <w:ind w:firstLine="708" w:left="1416" w:right="0"/>
      </w:pPr>
      <w:r>
        <w:rPr>
          <w:rFonts w:ascii="Arial ce" w:cs="Calibri" w:eastAsia="Times New Roman" w:hAnsi="Arial ce"/>
          <w:color w:val="000000"/>
        </w:rPr>
        <w:t>“</w:t>
      </w:r>
      <w:r>
        <w:rPr>
          <w:rFonts w:ascii="Arial ce" w:cs="Calibri" w:eastAsia="Times New Roman" w:hAnsi="Arial ce"/>
          <w:color w:val="000000"/>
        </w:rPr>
        <w:t xml:space="preserve">Jałowcowa Góra”, </w:t>
      </w:r>
    </w:p>
    <w:p>
      <w:pPr>
        <w:pStyle w:val="style0"/>
        <w:spacing w:after="0" w:before="0" w:line="100" w:lineRule="atLeast"/>
        <w:ind w:firstLine="708" w:left="1416" w:right="0"/>
      </w:pPr>
      <w:r>
        <w:rPr>
          <w:rFonts w:ascii="Arial ce" w:cs="Calibri" w:eastAsia="Times New Roman" w:hAnsi="Arial ce"/>
          <w:color w:val="000000"/>
        </w:rPr>
        <w:t>rejestracja par w miejscu zakwaterowania.</w:t>
      </w:r>
    </w:p>
    <w:p>
      <w:pPr>
        <w:pStyle w:val="style0"/>
        <w:spacing w:after="0" w:before="0" w:line="100" w:lineRule="atLeast"/>
      </w:pPr>
      <w:r>
        <w:rPr>
          <w:rFonts w:ascii="Arial ce" w:cs="Calibri" w:eastAsia="Times New Roman" w:hAnsi="Arial ce"/>
          <w:color w:val="000000"/>
        </w:rPr>
        <w:t xml:space="preserve">19:00 - 20:00 </w:t>
        <w:tab/>
        <w:tab/>
        <w:t xml:space="preserve">kolacja </w:t>
      </w:r>
    </w:p>
    <w:p>
      <w:pPr>
        <w:pStyle w:val="style0"/>
        <w:spacing w:after="0" w:before="0" w:line="100" w:lineRule="atLeast"/>
        <w:ind w:hanging="2124" w:left="2124" w:right="0"/>
      </w:pPr>
      <w:r>
        <w:rPr>
          <w:rFonts w:ascii="Arial ce" w:cs="Calibri" w:eastAsia="Times New Roman" w:hAnsi="Arial ce"/>
          <w:color w:val="000000"/>
        </w:rPr>
        <w:t xml:space="preserve">21:30 </w:t>
        <w:tab/>
        <w:t>spotkanie sędziów i instruktorów w Centrum Szkoleniowym “Jałowcowa Góra”</w:t>
      </w:r>
    </w:p>
    <w:p>
      <w:pPr>
        <w:pStyle w:val="style0"/>
        <w:spacing w:after="0" w:before="0" w:line="100" w:lineRule="atLeast"/>
      </w:pPr>
      <w:r>
        <w:rPr>
          <w:rFonts w:ascii="Arial ce" w:cs="Calibri" w:eastAsia="Times New Roman" w:hAnsi="Arial ce"/>
          <w:color w:val="000000"/>
        </w:rPr>
        <w:br/>
        <w:t>22.09.2012 (sobota)</w:t>
        <w:br/>
        <w:t xml:space="preserve">08:00 - 09:00 </w:t>
        <w:tab/>
        <w:tab/>
        <w:t>śniadanie</w:t>
        <w:br/>
        <w:t>9:15 – 10:00</w:t>
        <w:tab/>
        <w:tab/>
        <w:t xml:space="preserve">rejestracja par w Miejsko-Gminnym Ośrodku Kultury i Sportu w </w:t>
      </w:r>
    </w:p>
    <w:p>
      <w:pPr>
        <w:pStyle w:val="style0"/>
        <w:spacing w:after="0" w:before="0" w:line="100" w:lineRule="atLeast"/>
        <w:ind w:firstLine="708" w:left="1416" w:right="0"/>
      </w:pPr>
      <w:r>
        <w:rPr>
          <w:rFonts w:ascii="Arial ce" w:cs="Calibri" w:eastAsia="Times New Roman" w:hAnsi="Arial ce"/>
          <w:color w:val="000000"/>
        </w:rPr>
        <w:t>Dobczycach</w:t>
      </w:r>
    </w:p>
    <w:p>
      <w:pPr>
        <w:pStyle w:val="style0"/>
        <w:spacing w:after="0" w:before="0" w:line="100" w:lineRule="atLeast"/>
      </w:pPr>
      <w:r>
        <w:rPr>
          <w:rFonts w:ascii="Arial ce" w:cs="Calibri" w:eastAsia="Times New Roman" w:hAnsi="Arial ce"/>
          <w:color w:val="000000"/>
        </w:rPr>
        <w:t xml:space="preserve">09:30 - 10:15 </w:t>
        <w:tab/>
        <w:tab/>
        <w:t>próby parkietu</w:t>
        <w:br/>
        <w:t xml:space="preserve">10:30 - 13:00 </w:t>
        <w:tab/>
        <w:tab/>
        <w:t>eliminacje klasy “A” i “B”</w:t>
        <w:br/>
        <w:t xml:space="preserve">13:30 - 14:30 </w:t>
        <w:tab/>
        <w:tab/>
        <w:t>obiad w Centrum Szkoleniowym “Jałowcowa Góra”</w:t>
      </w:r>
    </w:p>
    <w:p>
      <w:pPr>
        <w:pStyle w:val="style0"/>
        <w:spacing w:after="0" w:before="0" w:line="100" w:lineRule="atLeast"/>
      </w:pPr>
      <w:r>
        <w:rPr>
          <w:rFonts w:ascii="Arial ce" w:cs="Calibri" w:eastAsia="Times New Roman" w:hAnsi="Arial ce"/>
          <w:color w:val="000000"/>
        </w:rPr>
        <w:t xml:space="preserve">16:00 - 16:45 </w:t>
        <w:tab/>
        <w:tab/>
        <w:t xml:space="preserve">próba Poloneza </w:t>
        <w:br/>
        <w:t xml:space="preserve">17:00 - 19:30 </w:t>
        <w:tab/>
        <w:tab/>
        <w:t xml:space="preserve">oficjalne rozpoczęcie Turnieju, </w:t>
      </w:r>
    </w:p>
    <w:p>
      <w:pPr>
        <w:pStyle w:val="style0"/>
        <w:spacing w:after="0" w:before="0" w:line="100" w:lineRule="atLeast"/>
        <w:ind w:firstLine="708" w:left="1416" w:right="0"/>
      </w:pPr>
      <w:r>
        <w:rPr>
          <w:rFonts w:ascii="Arial ce" w:cs="Calibri" w:eastAsia="Times New Roman" w:hAnsi="Arial ce"/>
          <w:color w:val="000000"/>
        </w:rPr>
        <w:t xml:space="preserve">Polonez, </w:t>
      </w:r>
    </w:p>
    <w:p>
      <w:pPr>
        <w:pStyle w:val="style0"/>
        <w:spacing w:after="0" w:before="0" w:line="100" w:lineRule="atLeast"/>
        <w:ind w:firstLine="720" w:left="1440" w:right="0"/>
      </w:pPr>
      <w:r>
        <w:rPr>
          <w:rFonts w:ascii="Arial ce" w:cs="Calibri" w:eastAsia="Times New Roman" w:hAnsi="Arial ce"/>
          <w:color w:val="000000"/>
        </w:rPr>
        <w:t xml:space="preserve">powitanie zaproszonych gości, </w:t>
      </w:r>
    </w:p>
    <w:p>
      <w:pPr>
        <w:pStyle w:val="style0"/>
        <w:spacing w:after="0" w:before="0" w:line="100" w:lineRule="atLeast"/>
        <w:ind w:firstLine="720" w:left="1440" w:right="0"/>
      </w:pPr>
      <w:r>
        <w:rPr>
          <w:rFonts w:ascii="Arial ce" w:cs="Calibri" w:eastAsia="Times New Roman" w:hAnsi="Arial ce"/>
          <w:color w:val="000000"/>
        </w:rPr>
        <w:t>finały klasy “A”,</w:t>
      </w:r>
    </w:p>
    <w:p>
      <w:pPr>
        <w:pStyle w:val="style0"/>
        <w:spacing w:after="0" w:before="0" w:line="100" w:lineRule="atLeast"/>
        <w:ind w:firstLine="720" w:left="1440" w:right="0"/>
      </w:pPr>
      <w:r>
        <w:rPr>
          <w:rFonts w:ascii="Arial ce" w:cs="Calibri" w:eastAsia="Times New Roman" w:hAnsi="Arial ce"/>
          <w:color w:val="000000"/>
        </w:rPr>
        <w:t>koncert,</w:t>
      </w:r>
    </w:p>
    <w:p>
      <w:pPr>
        <w:pStyle w:val="style0"/>
        <w:spacing w:after="0" w:before="0" w:line="100" w:lineRule="atLeast"/>
        <w:ind w:firstLine="720" w:left="1440" w:right="0"/>
      </w:pPr>
      <w:r>
        <w:rPr>
          <w:rFonts w:ascii="Arial ce" w:cs="Calibri" w:eastAsia="Times New Roman" w:hAnsi="Arial ce"/>
          <w:color w:val="000000"/>
        </w:rPr>
        <w:t>rozdanie nagród w klasie “A”.</w:t>
      </w:r>
    </w:p>
    <w:p>
      <w:pPr>
        <w:pStyle w:val="style0"/>
        <w:spacing w:after="0" w:before="0" w:line="100" w:lineRule="atLeast"/>
        <w:ind w:hanging="2124" w:left="2124" w:right="0"/>
      </w:pPr>
      <w:r>
        <w:rPr>
          <w:rFonts w:ascii="Arial ce" w:cs="Calibri" w:eastAsia="Times New Roman" w:hAnsi="Arial ce"/>
          <w:color w:val="000000"/>
        </w:rPr>
        <w:t>20:00</w:t>
        <w:tab/>
        <w:t>impreza plenerowa z kolacją dla wszystkich uczestników w Centrum Szkoleniowym “Jałowcowa Góra”,</w:t>
      </w:r>
    </w:p>
    <w:p>
      <w:pPr>
        <w:pStyle w:val="style0"/>
        <w:spacing w:after="0" w:before="0" w:line="100" w:lineRule="atLeast"/>
        <w:ind w:firstLine="720" w:left="1440" w:right="0"/>
      </w:pPr>
      <w:r>
        <w:rPr>
          <w:rFonts w:ascii="Arial ce" w:cs="Calibri" w:eastAsia="Times New Roman" w:hAnsi="Arial ce"/>
          <w:color w:val="000000"/>
        </w:rPr>
        <w:t>dyskoteka dla wszystkich uczestników turnieju.</w:t>
      </w:r>
    </w:p>
    <w:p>
      <w:pPr>
        <w:pStyle w:val="style0"/>
        <w:spacing w:after="0" w:before="0" w:line="100" w:lineRule="atLeast"/>
      </w:pPr>
      <w:r>
        <w:rPr>
          <w:rFonts w:ascii="Arial ce" w:cs="Calibri" w:eastAsia="Times New Roman" w:hAnsi="Arial ce"/>
          <w:color w:val="000000"/>
        </w:rPr>
        <w:t>około 21:00</w:t>
        <w:tab/>
        <w:tab/>
        <w:t xml:space="preserve">spotkanie sędziów i instruktorów w Centrum Szkoleniowym </w:t>
      </w:r>
    </w:p>
    <w:p>
      <w:pPr>
        <w:pStyle w:val="style0"/>
        <w:spacing w:after="0" w:before="0" w:line="100" w:lineRule="atLeast"/>
        <w:ind w:firstLine="708" w:left="1416" w:right="0"/>
      </w:pPr>
      <w:r>
        <w:rPr>
          <w:rFonts w:ascii="Arial ce" w:cs="Calibri" w:eastAsia="Times New Roman" w:hAnsi="Arial ce"/>
          <w:color w:val="000000"/>
        </w:rPr>
        <w:t>“</w:t>
      </w:r>
      <w:r>
        <w:rPr>
          <w:rFonts w:ascii="Arial ce" w:cs="Calibri" w:eastAsia="Times New Roman" w:hAnsi="Arial ce"/>
          <w:color w:val="000000"/>
        </w:rPr>
        <w:t>Jałowcowa Góra”</w:t>
      </w:r>
    </w:p>
    <w:p>
      <w:pPr>
        <w:pStyle w:val="style0"/>
        <w:spacing w:after="0" w:before="0" w:line="100" w:lineRule="atLeast"/>
      </w:pPr>
      <w:r>
        <w:rPr>
          <w:rFonts w:ascii="Arial ce" w:cs="Calibri" w:eastAsia="Times New Roman" w:hAnsi="Arial ce"/>
          <w:color w:val="000000"/>
        </w:rPr>
        <w:br/>
        <w:t>23.09.2012 (niedziela)</w:t>
        <w:br/>
        <w:t xml:space="preserve">08:00 - 09:00 </w:t>
        <w:tab/>
        <w:tab/>
        <w:t xml:space="preserve">śniadanie </w:t>
        <w:br/>
        <w:t xml:space="preserve">09:00 - 10:00 </w:t>
        <w:tab/>
        <w:tab/>
        <w:t xml:space="preserve">zwolnienie pokoi i wykwaterowanie </w:t>
      </w:r>
    </w:p>
    <w:p>
      <w:pPr>
        <w:pStyle w:val="style0"/>
        <w:spacing w:after="0" w:before="0" w:line="100" w:lineRule="atLeast"/>
      </w:pPr>
      <w:r>
        <w:rPr>
          <w:rFonts w:ascii="Arial ce" w:cs="Calibri" w:eastAsia="Times New Roman" w:hAnsi="Arial ce"/>
          <w:color w:val="000000"/>
        </w:rPr>
        <w:t xml:space="preserve">10:15 - 10:45 </w:t>
        <w:tab/>
        <w:tab/>
        <w:t>próby parkietu dla kategorii “B”</w:t>
        <w:br/>
        <w:t xml:space="preserve">11:00 - 12:30 </w:t>
        <w:tab/>
        <w:tab/>
        <w:t xml:space="preserve">Polonez, </w:t>
      </w:r>
    </w:p>
    <w:p>
      <w:pPr>
        <w:pStyle w:val="style0"/>
        <w:spacing w:after="0" w:before="0" w:line="100" w:lineRule="atLeast"/>
        <w:ind w:firstLine="720" w:left="1440" w:right="0"/>
      </w:pPr>
      <w:r>
        <w:rPr>
          <w:rFonts w:ascii="Arial ce" w:cs="Calibri" w:eastAsia="Times New Roman" w:hAnsi="Arial ce"/>
          <w:color w:val="000000"/>
        </w:rPr>
        <w:t xml:space="preserve">finały kategorii “B”, </w:t>
      </w:r>
    </w:p>
    <w:p>
      <w:pPr>
        <w:pStyle w:val="style0"/>
        <w:spacing w:after="0" w:before="0" w:line="100" w:lineRule="atLeast"/>
        <w:ind w:firstLine="720" w:left="1440" w:right="0"/>
      </w:pPr>
      <w:r>
        <w:rPr>
          <w:rFonts w:ascii="Arial ce" w:cs="Calibri" w:eastAsia="Times New Roman" w:hAnsi="Arial ce"/>
          <w:color w:val="000000"/>
        </w:rPr>
        <w:t>rozdanie nagród w kategorii “A” i “B”,</w:t>
      </w:r>
    </w:p>
    <w:p>
      <w:pPr>
        <w:pStyle w:val="style0"/>
        <w:spacing w:after="0" w:before="0" w:line="100" w:lineRule="atLeast"/>
        <w:ind w:firstLine="720" w:left="1440" w:right="0"/>
      </w:pPr>
      <w:r>
        <w:rPr>
          <w:rFonts w:ascii="Arial ce" w:cs="Calibri" w:eastAsia="Times New Roman" w:hAnsi="Arial ce"/>
          <w:color w:val="000000"/>
        </w:rPr>
        <w:t>pokazy zwycięskich par,</w:t>
      </w:r>
    </w:p>
    <w:p>
      <w:pPr>
        <w:pStyle w:val="style0"/>
        <w:spacing w:after="0" w:before="0" w:line="100" w:lineRule="atLeast"/>
        <w:ind w:firstLine="720" w:left="1440" w:right="0"/>
      </w:pPr>
      <w:r>
        <w:rPr>
          <w:rFonts w:ascii="Arial ce" w:cs="Calibri" w:eastAsia="Times New Roman" w:hAnsi="Arial ce"/>
          <w:color w:val="000000"/>
        </w:rPr>
        <w:t>zakończenie Turnieju.</w:t>
      </w:r>
    </w:p>
    <w:p>
      <w:pPr>
        <w:pStyle w:val="style0"/>
        <w:spacing w:after="0" w:before="0" w:line="100" w:lineRule="atLeast"/>
      </w:pPr>
      <w:r>
        <w:rPr>
          <w:rFonts w:ascii="Arial ce" w:cs="Calibri" w:eastAsia="Times New Roman" w:hAnsi="Arial ce"/>
          <w:color w:val="000000"/>
        </w:rPr>
        <w:t xml:space="preserve">13:30 - 14:00 </w:t>
        <w:tab/>
        <w:tab/>
        <w:t>obiad w Centrum Szkoleniowym “Jałowcowa Góra”,</w:t>
      </w:r>
    </w:p>
    <w:p>
      <w:pPr>
        <w:pStyle w:val="style0"/>
        <w:spacing w:after="0" w:before="0" w:line="100" w:lineRule="atLeast"/>
        <w:ind w:firstLine="720" w:left="1440" w:right="0"/>
      </w:pPr>
      <w:r>
        <w:rPr>
          <w:rFonts w:ascii="Arial ce" w:cs="Calibri" w:eastAsia="Times New Roman" w:hAnsi="Arial ce"/>
          <w:color w:val="000000"/>
        </w:rPr>
        <w:t>wyjazd uczestników z Dobczyc.</w:t>
      </w:r>
    </w:p>
    <w:p>
      <w:pPr>
        <w:pStyle w:val="style0"/>
      </w:pPr>
      <w:r>
        <w:rPr>
          <w:rFonts w:ascii="Arial ce" w:cs="Calibri" w:hAnsi="Arial ce"/>
        </w:rPr>
      </w:r>
    </w:p>
    <w:p>
      <w:pPr>
        <w:pStyle w:val="style0"/>
      </w:pPr>
      <w:r>
        <w:rPr>
          <w:rFonts w:ascii="Arial ce" w:cs="Calibri" w:hAnsi="Arial ce"/>
        </w:rPr>
        <w:t>W zależności od czynników zewnętrznych program może ulec zmianie, o której niezwłocznie będziemy powiadamiać.</w:t>
      </w:r>
    </w:p>
    <w:sectPr>
      <w:type w:val="nextPage"/>
      <w:pgSz w:h="16838" w:w="11906"/>
      <w:pgMar w:bottom="1417" w:footer="0" w:gutter="0" w:header="0" w:left="1417" w:right="1417" w:top="1417"/>
      <w:pgNumType w:fmt="decimal"/>
      <w:formProt w:val="false"/>
      <w:textDirection w:val="lrTb"/>
      <w:docGrid w:charSpace="4096" w:linePitch="360" w:type="default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80"/>
    <w:family w:val="roman"/>
    <w:pitch w:val="variable"/>
  </w:font>
  <w:font w:name="Calibri">
    <w:charset w:val="80"/>
    <w:family w:val="roman"/>
    <w:pitch w:val="variable"/>
  </w:font>
</w:fonts>
</file>

<file path=word/styles.xml><?xml version="1.0" encoding="utf-8"?>
<w:styles xmlns:w="http://schemas.openxmlformats.org/wordprocessingml/2006/main">
  <w:style w:styleId="style0" w:type="paragraph">
    <w:name w:val="Domyślnie"/>
    <w:next w:val="style0"/>
    <w:pPr>
      <w:widowControl/>
      <w:tabs>
        <w:tab w:leader="none" w:pos="708" w:val="left"/>
      </w:tabs>
      <w:suppressAutoHyphens w:val="true"/>
      <w:spacing w:after="200" w:before="0" w:line="276" w:lineRule="auto"/>
    </w:pPr>
    <w:rPr>
      <w:rFonts w:ascii="Calibri" w:cs="" w:eastAsia="Arial Unicode MS" w:hAnsi="Calibri"/>
      <w:color w:val="auto"/>
      <w:sz w:val="22"/>
      <w:szCs w:val="22"/>
      <w:lang w:bidi="ar-SA" w:eastAsia="pl-PL" w:val="pl-PL"/>
    </w:rPr>
  </w:style>
  <w:style w:styleId="style15" w:type="character">
    <w:name w:val="Default Paragraph Font"/>
    <w:next w:val="style15"/>
    <w:rPr/>
  </w:style>
  <w:style w:styleId="style16" w:type="character">
    <w:name w:val="apple-tab-span"/>
    <w:basedOn w:val="style15"/>
    <w:next w:val="style16"/>
    <w:rPr/>
  </w:style>
  <w:style w:styleId="style17" w:type="paragraph">
    <w:name w:val="Nagłówek"/>
    <w:basedOn w:val="style0"/>
    <w:next w:val="style18"/>
    <w:pPr>
      <w:keepNext/>
      <w:spacing w:after="120" w:before="240"/>
    </w:pPr>
    <w:rPr>
      <w:rFonts w:ascii="Arial" w:cs="Arial Unicode MS" w:eastAsia="Arial Unicode MS" w:hAnsi="Arial"/>
      <w:sz w:val="28"/>
      <w:szCs w:val="28"/>
    </w:rPr>
  </w:style>
  <w:style w:styleId="style18" w:type="paragraph">
    <w:name w:val="Treść tekstu"/>
    <w:basedOn w:val="style0"/>
    <w:next w:val="style18"/>
    <w:pPr>
      <w:spacing w:after="120" w:before="0"/>
    </w:pPr>
    <w:rPr/>
  </w:style>
  <w:style w:styleId="style19" w:type="paragraph">
    <w:name w:val="Lista"/>
    <w:basedOn w:val="style18"/>
    <w:next w:val="style19"/>
    <w:pPr/>
    <w:rPr/>
  </w:style>
  <w:style w:styleId="style20" w:type="paragraph">
    <w:name w:val="Podpis"/>
    <w:basedOn w:val="style0"/>
    <w:next w:val="style20"/>
    <w:pPr>
      <w:suppressLineNumbers/>
      <w:spacing w:after="120" w:before="120"/>
    </w:pPr>
    <w:rPr>
      <w:i/>
      <w:iCs/>
      <w:sz w:val="24"/>
      <w:szCs w:val="24"/>
    </w:rPr>
  </w:style>
  <w:style w:styleId="style21" w:type="paragraph">
    <w:name w:val="Indeks"/>
    <w:basedOn w:val="style0"/>
    <w:next w:val="style21"/>
    <w:pPr>
      <w:suppressLineNumbers/>
    </w:pPr>
    <w:rPr/>
  </w:style>
  <w:style w:styleId="style22" w:type="paragraph">
    <w:name w:val="Normal (Web)"/>
    <w:basedOn w:val="style0"/>
    <w:next w:val="style22"/>
    <w:pPr>
      <w:spacing w:after="28" w:before="28" w:line="100" w:lineRule="atLeast"/>
    </w:pPr>
    <w:rPr>
      <w:rFonts w:ascii="Times New Roman" w:cs="Times New Roman" w:eastAsia="Times New Roman" w:hAnsi="Times New Roman"/>
      <w:sz w:val="24"/>
      <w:szCs w:val="24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2012-08-02T18:56:00.00Z</dcterms:created>
  <dc:creator>Kasia</dc:creator>
  <cp:lastModifiedBy>Kasia</cp:lastModifiedBy>
  <dcterms:modified xsi:type="dcterms:W3CDTF">2012-08-03T21:59:00.00Z</dcterms:modified>
  <cp:revision>9</cp:revision>
</cp:coreProperties>
</file>